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Bonjour,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A savoir : la législation relative à l'abandon de poste vient d'évoluer</w:t>
      </w:r>
    </w:p>
    <w:p w:rsidR="00000000" w:rsidDel="00000000" w:rsidP="00000000" w:rsidRDefault="00000000" w:rsidRPr="00000000" w14:paraId="00000004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L’article L. 1237-1-1 du code du travail prévoit désormais que </w:t>
      </w: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highlight w:val="white"/>
          <w:rtl w:val="0"/>
        </w:rPr>
        <w:t xml:space="preserve">le salarié qui a abandonné volontairement son poste et ne reprend pas le travail</w:t>
      </w: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 après avoir été mis en demeure de le faire est</w:t>
      </w: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highlight w:val="white"/>
          <w:rtl w:val="0"/>
        </w:rPr>
        <w:t xml:space="preserve"> présumé démissionnaire</w:t>
      </w: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Cette mise en demeure peut se faire par lettre recommandée ou par lettre remise en main propre contre décharge.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Quelles sont désormais les conséquences de l'abandon de poste en matière de droit à l'assurance chômage ?</w:t>
      </w:r>
    </w:p>
    <w:p w:rsidR="00000000" w:rsidDel="00000000" w:rsidP="00000000" w:rsidRDefault="00000000" w:rsidRPr="00000000" w14:paraId="00000009">
      <w:pPr>
        <w:rPr>
          <w:rFonts w:ascii="Roboto" w:cs="Roboto" w:eastAsia="Roboto" w:hAnsi="Roboto"/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Roboto" w:cs="Roboto" w:eastAsia="Roboto" w:hAnsi="Roboto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highlight w:val="white"/>
          <w:rtl w:val="0"/>
        </w:rPr>
        <w:t xml:space="preserve">La démission n'ouvre pas droit au versement des allocations chômage</w:t>
      </w: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. Il existe quelques exceptions à ce principe, pour des </w:t>
      </w: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highlight w:val="white"/>
          <w:rtl w:val="0"/>
        </w:rPr>
        <w:t xml:space="preserve">démissions considérées comme légitimes (</w:t>
      </w: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exemple : mobilité géographique pour rejoindre le conjoint</w:t>
      </w: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highlight w:val="white"/>
          <w:rtl w:val="0"/>
        </w:rPr>
        <w:t xml:space="preserve">).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Roboto" w:cs="Roboto" w:eastAsia="Roboto" w:hAnsi="Roboto"/>
          <w:sz w:val="20"/>
          <w:szCs w:val="20"/>
          <w:highlight w:val="white"/>
          <w:u w:val="singl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Tout savoir sur l'abandon de poste en cliquant </w:t>
      </w: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u w:val="single"/>
          <w:rtl w:val="0"/>
        </w:rPr>
        <w:t xml:space="preserve">ici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Bien cordialement,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--</w:t>
      </w:r>
    </w:p>
    <w:p w:rsidR="00000000" w:rsidDel="00000000" w:rsidP="00000000" w:rsidRDefault="00000000" w:rsidRPr="00000000" w14:paraId="00000011">
      <w:pPr>
        <w:rPr>
          <w:rFonts w:ascii="Roboto" w:cs="Roboto" w:eastAsia="Roboto" w:hAnsi="Roboto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highlight w:val="white"/>
          <w:rtl w:val="0"/>
        </w:rPr>
        <w:t xml:space="preserve">Pascal Godineau</w:t>
      </w:r>
    </w:p>
    <w:p w:rsidR="00000000" w:rsidDel="00000000" w:rsidP="00000000" w:rsidRDefault="00000000" w:rsidRPr="00000000" w14:paraId="00000012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Directeur adjoint du CFA Bordeaux Montaigne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Tél. </w:t>
      </w: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u w:val="single"/>
          <w:rtl w:val="0"/>
        </w:rPr>
        <w:t xml:space="preserve">+33 (0)5 57 12 44 35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